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4A5F48">
        <w:rPr>
          <w:rFonts w:ascii="Arial" w:hAnsi="Arial" w:cs="Arial"/>
          <w:sz w:val="16"/>
          <w:szCs w:val="16"/>
        </w:rPr>
        <w:t>71</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4A5F48" w:rsidRPr="004A5F48">
        <w:rPr>
          <w:rFonts w:ascii="Arial" w:hAnsi="Arial" w:cs="Arial"/>
          <w:bCs/>
          <w:sz w:val="16"/>
          <w:szCs w:val="16"/>
        </w:rPr>
        <w:t>043</w:t>
      </w:r>
      <w:r w:rsidR="002F701B" w:rsidRPr="002F701B">
        <w:rPr>
          <w:rFonts w:ascii="Arial" w:hAnsi="Arial" w:cs="Arial"/>
          <w:bCs/>
          <w:sz w:val="16"/>
          <w:szCs w:val="16"/>
        </w:rPr>
        <w:t>/201</w:t>
      </w:r>
      <w:r w:rsidR="004A5F48">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2F701B" w:rsidRPr="002F701B">
        <w:rPr>
          <w:rFonts w:ascii="Arial" w:hAnsi="Arial" w:cs="Arial"/>
          <w:sz w:val="16"/>
          <w:szCs w:val="16"/>
        </w:rPr>
        <w:t>01-1712.0</w:t>
      </w:r>
      <w:r w:rsidR="004A5F48">
        <w:rPr>
          <w:rFonts w:ascii="Arial" w:hAnsi="Arial" w:cs="Arial"/>
          <w:sz w:val="16"/>
          <w:szCs w:val="16"/>
        </w:rPr>
        <w:t>0343</w:t>
      </w:r>
      <w:r w:rsidR="002F701B" w:rsidRPr="002F701B">
        <w:rPr>
          <w:rFonts w:ascii="Arial" w:hAnsi="Arial" w:cs="Arial"/>
          <w:sz w:val="16"/>
          <w:szCs w:val="16"/>
        </w:rPr>
        <w:t>-00/201</w:t>
      </w:r>
      <w:r w:rsidR="004A5F48">
        <w:rPr>
          <w:rFonts w:ascii="Arial" w:hAnsi="Arial" w:cs="Arial"/>
          <w:sz w:val="16"/>
          <w:szCs w:val="16"/>
        </w:rPr>
        <w:t>3</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EF4A69">
        <w:rPr>
          <w:rFonts w:ascii="Arial" w:hAnsi="Arial" w:cs="Arial"/>
          <w:sz w:val="16"/>
          <w:szCs w:val="16"/>
        </w:rPr>
        <w:t>RUA RIO MADEIRA Nº 3056 – BAIRRO: FLODOALDO PONTES PINTO</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19037B" w:rsidRPr="00B95340">
        <w:rPr>
          <w:rFonts w:ascii="Arial" w:hAnsi="Arial" w:cs="Arial"/>
          <w:sz w:val="16"/>
          <w:szCs w:val="16"/>
          <w:lang w:val="es-BO"/>
        </w:rPr>
        <w:t xml:space="preserve">visando eventual </w:t>
      </w:r>
      <w:proofErr w:type="spellStart"/>
      <w:r w:rsidR="0019037B" w:rsidRPr="00B95340">
        <w:rPr>
          <w:rFonts w:ascii="Arial" w:hAnsi="Arial" w:cs="Arial"/>
          <w:sz w:val="16"/>
          <w:szCs w:val="16"/>
          <w:lang w:val="es-BO"/>
        </w:rPr>
        <w:t>aquisição</w:t>
      </w:r>
      <w:proofErr w:type="spellEnd"/>
      <w:r w:rsidR="0019037B" w:rsidRPr="00B95340">
        <w:rPr>
          <w:rFonts w:ascii="Arial" w:hAnsi="Arial" w:cs="Arial"/>
          <w:sz w:val="16"/>
          <w:szCs w:val="16"/>
          <w:lang w:val="es-BO"/>
        </w:rPr>
        <w:t xml:space="preserve"> de medicamentos (A</w:t>
      </w:r>
      <w:proofErr w:type="spellStart"/>
      <w:r w:rsidR="0019037B" w:rsidRPr="00B95340">
        <w:rPr>
          <w:rFonts w:ascii="Arial" w:hAnsi="Arial" w:cs="Arial"/>
          <w:sz w:val="16"/>
          <w:szCs w:val="16"/>
        </w:rPr>
        <w:t>minofilina</w:t>
      </w:r>
      <w:proofErr w:type="spellEnd"/>
      <w:r w:rsidR="0019037B" w:rsidRPr="00B95340">
        <w:rPr>
          <w:rFonts w:ascii="Arial" w:hAnsi="Arial" w:cs="Arial"/>
          <w:sz w:val="16"/>
          <w:szCs w:val="16"/>
          <w:lang w:val="es-BO"/>
        </w:rPr>
        <w:t xml:space="preserve">, </w:t>
      </w:r>
      <w:proofErr w:type="spellStart"/>
      <w:r w:rsidR="0019037B" w:rsidRPr="00B95340">
        <w:rPr>
          <w:rFonts w:ascii="Arial" w:hAnsi="Arial" w:cs="Arial"/>
          <w:sz w:val="16"/>
          <w:szCs w:val="16"/>
        </w:rPr>
        <w:t>beclometasona</w:t>
      </w:r>
      <w:proofErr w:type="spellEnd"/>
      <w:r w:rsidR="0019037B" w:rsidRPr="00B95340">
        <w:rPr>
          <w:rFonts w:ascii="Arial" w:hAnsi="Arial" w:cs="Arial"/>
          <w:sz w:val="16"/>
          <w:szCs w:val="16"/>
        </w:rPr>
        <w:t xml:space="preserve"> </w:t>
      </w:r>
      <w:proofErr w:type="spellStart"/>
      <w:r w:rsidR="0019037B" w:rsidRPr="00B95340">
        <w:rPr>
          <w:rFonts w:ascii="Arial" w:hAnsi="Arial" w:cs="Arial"/>
          <w:sz w:val="16"/>
          <w:szCs w:val="16"/>
        </w:rPr>
        <w:t>dipropionato</w:t>
      </w:r>
      <w:proofErr w:type="spellEnd"/>
      <w:r w:rsidR="0019037B" w:rsidRPr="00B95340">
        <w:rPr>
          <w:rFonts w:ascii="Arial" w:hAnsi="Arial" w:cs="Arial"/>
          <w:sz w:val="16"/>
          <w:szCs w:val="16"/>
        </w:rPr>
        <w:t xml:space="preserve">, </w:t>
      </w:r>
      <w:proofErr w:type="spellStart"/>
      <w:r w:rsidR="0019037B" w:rsidRPr="00B95340">
        <w:rPr>
          <w:rFonts w:ascii="Arial" w:hAnsi="Arial" w:cs="Arial"/>
          <w:sz w:val="16"/>
          <w:szCs w:val="16"/>
        </w:rPr>
        <w:t>fenoterol</w:t>
      </w:r>
      <w:proofErr w:type="spellEnd"/>
      <w:r w:rsidR="0019037B" w:rsidRPr="00B95340">
        <w:rPr>
          <w:rFonts w:ascii="Arial" w:hAnsi="Arial" w:cs="Arial"/>
          <w:sz w:val="16"/>
          <w:szCs w:val="16"/>
        </w:rPr>
        <w:t xml:space="preserve"> </w:t>
      </w:r>
      <w:proofErr w:type="spellStart"/>
      <w:r w:rsidR="0019037B" w:rsidRPr="00B95340">
        <w:rPr>
          <w:rFonts w:ascii="Arial" w:hAnsi="Arial" w:cs="Arial"/>
          <w:sz w:val="16"/>
          <w:szCs w:val="16"/>
        </w:rPr>
        <w:t>bromidrato</w:t>
      </w:r>
      <w:proofErr w:type="spellEnd"/>
      <w:r w:rsidR="0019037B" w:rsidRPr="00B95340">
        <w:rPr>
          <w:rFonts w:ascii="Arial" w:hAnsi="Arial" w:cs="Arial"/>
          <w:sz w:val="16"/>
          <w:szCs w:val="16"/>
        </w:rPr>
        <w:t xml:space="preserve">, teofilina, </w:t>
      </w:r>
      <w:proofErr w:type="spellStart"/>
      <w:r w:rsidR="0019037B" w:rsidRPr="00B95340">
        <w:rPr>
          <w:rFonts w:ascii="Arial" w:hAnsi="Arial" w:cs="Arial"/>
          <w:sz w:val="16"/>
          <w:szCs w:val="16"/>
        </w:rPr>
        <w:t>piracetam</w:t>
      </w:r>
      <w:proofErr w:type="spellEnd"/>
      <w:r w:rsidR="0019037B" w:rsidRPr="00B95340">
        <w:rPr>
          <w:rFonts w:ascii="Arial" w:hAnsi="Arial" w:cs="Arial"/>
          <w:sz w:val="16"/>
          <w:szCs w:val="16"/>
          <w:lang w:val="es-BO"/>
        </w:rPr>
        <w:t xml:space="preserve"> e </w:t>
      </w:r>
      <w:proofErr w:type="spellStart"/>
      <w:r w:rsidR="0019037B" w:rsidRPr="00B95340">
        <w:rPr>
          <w:rFonts w:ascii="Arial" w:hAnsi="Arial" w:cs="Arial"/>
          <w:sz w:val="16"/>
          <w:szCs w:val="16"/>
          <w:lang w:val="es-BO"/>
        </w:rPr>
        <w:t>outros</w:t>
      </w:r>
      <w:proofErr w:type="spellEnd"/>
      <w:r w:rsidR="0019037B" w:rsidRPr="00B95340">
        <w:rPr>
          <w:rFonts w:ascii="Arial" w:hAnsi="Arial" w:cs="Arial"/>
          <w:sz w:val="16"/>
          <w:szCs w:val="16"/>
          <w:lang w:val="es-BO"/>
        </w:rPr>
        <w:t xml:space="preserve">), </w:t>
      </w:r>
      <w:r w:rsidR="0019037B" w:rsidRPr="00B95340">
        <w:rPr>
          <w:rFonts w:ascii="Arial" w:hAnsi="Arial" w:cs="Arial"/>
          <w:sz w:val="16"/>
          <w:szCs w:val="16"/>
        </w:rPr>
        <w:t xml:space="preserve">visando atender ao abastecimento da Diretoria de Gestão e Assistência Farmacêutica - DGAF, por um período de 12 (doze) meses, </w:t>
      </w:r>
      <w:r w:rsidR="00EF4A69" w:rsidRPr="00EF4A69">
        <w:rPr>
          <w:rFonts w:ascii="Arial" w:hAnsi="Arial" w:cs="Arial"/>
          <w:bCs/>
          <w:sz w:val="16"/>
          <w:szCs w:val="16"/>
        </w:rPr>
        <w:t>a pedido da Secretaria de Estado da Saúde - SESAU</w:t>
      </w:r>
      <w:r w:rsidR="00EF4A69" w:rsidRPr="00EF4A69">
        <w:rPr>
          <w:rFonts w:ascii="Arial" w:hAnsi="Arial" w:cs="Arial"/>
          <w:sz w:val="16"/>
          <w:szCs w:val="16"/>
        </w:rPr>
        <w:t xml:space="preserve">. </w:t>
      </w:r>
      <w:r w:rsidR="00C81030" w:rsidRPr="00EF4A69">
        <w:rPr>
          <w:rFonts w:ascii="Arial" w:hAnsi="Arial" w:cs="Arial"/>
          <w:sz w:val="16"/>
          <w:szCs w:val="16"/>
        </w:rPr>
        <w:t xml:space="preserve"> </w:t>
      </w:r>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2F701B" w:rsidP="001F3835">
      <w:pPr>
        <w:pStyle w:val="PargrafodaLista"/>
        <w:numPr>
          <w:ilvl w:val="1"/>
          <w:numId w:val="32"/>
        </w:numPr>
        <w:jc w:val="both"/>
        <w:rPr>
          <w:rFonts w:ascii="Arial" w:hAnsi="Arial" w:cs="Arial"/>
          <w:b/>
          <w:bCs/>
          <w:sz w:val="16"/>
          <w:szCs w:val="16"/>
        </w:rPr>
      </w:pPr>
      <w:r w:rsidRPr="00A71364">
        <w:rPr>
          <w:rFonts w:ascii="Arial" w:hAnsi="Arial" w:cs="Arial"/>
          <w:sz w:val="16"/>
          <w:szCs w:val="16"/>
          <w:lang w:val="es-BO"/>
        </w:rPr>
        <w:t xml:space="preserve">Registro de </w:t>
      </w:r>
      <w:proofErr w:type="spellStart"/>
      <w:r w:rsidRPr="00A71364">
        <w:rPr>
          <w:rFonts w:ascii="Arial" w:hAnsi="Arial" w:cs="Arial"/>
          <w:sz w:val="16"/>
          <w:szCs w:val="16"/>
          <w:lang w:val="es-BO"/>
        </w:rPr>
        <w:t>Preços</w:t>
      </w:r>
      <w:proofErr w:type="spellEnd"/>
      <w:r w:rsidRPr="00A71364">
        <w:rPr>
          <w:rFonts w:ascii="Arial" w:hAnsi="Arial" w:cs="Arial"/>
          <w:sz w:val="16"/>
          <w:szCs w:val="16"/>
          <w:lang w:val="es-BO"/>
        </w:rPr>
        <w:t xml:space="preserve"> </w:t>
      </w:r>
      <w:r w:rsidR="00115F54" w:rsidRPr="00B95340">
        <w:rPr>
          <w:rFonts w:ascii="Arial" w:hAnsi="Arial" w:cs="Arial"/>
          <w:sz w:val="16"/>
          <w:szCs w:val="16"/>
          <w:lang w:val="es-BO"/>
        </w:rPr>
        <w:t xml:space="preserve">visando eventual </w:t>
      </w:r>
      <w:proofErr w:type="spellStart"/>
      <w:r w:rsidR="00115F54" w:rsidRPr="00B95340">
        <w:rPr>
          <w:rFonts w:ascii="Arial" w:hAnsi="Arial" w:cs="Arial"/>
          <w:sz w:val="16"/>
          <w:szCs w:val="16"/>
          <w:lang w:val="es-BO"/>
        </w:rPr>
        <w:t>aquisição</w:t>
      </w:r>
      <w:proofErr w:type="spellEnd"/>
      <w:r w:rsidR="00115F54" w:rsidRPr="00B95340">
        <w:rPr>
          <w:rFonts w:ascii="Arial" w:hAnsi="Arial" w:cs="Arial"/>
          <w:sz w:val="16"/>
          <w:szCs w:val="16"/>
          <w:lang w:val="es-BO"/>
        </w:rPr>
        <w:t xml:space="preserve"> de medicamentos (A</w:t>
      </w:r>
      <w:proofErr w:type="spellStart"/>
      <w:r w:rsidR="00115F54" w:rsidRPr="00B95340">
        <w:rPr>
          <w:rFonts w:ascii="Arial" w:hAnsi="Arial" w:cs="Arial"/>
          <w:sz w:val="16"/>
          <w:szCs w:val="16"/>
        </w:rPr>
        <w:t>minofilina</w:t>
      </w:r>
      <w:proofErr w:type="spellEnd"/>
      <w:r w:rsidR="00115F54" w:rsidRPr="00B95340">
        <w:rPr>
          <w:rFonts w:ascii="Arial" w:hAnsi="Arial" w:cs="Arial"/>
          <w:sz w:val="16"/>
          <w:szCs w:val="16"/>
          <w:lang w:val="es-BO"/>
        </w:rPr>
        <w:t xml:space="preserve">, </w:t>
      </w:r>
      <w:proofErr w:type="spellStart"/>
      <w:r w:rsidR="00115F54" w:rsidRPr="00B95340">
        <w:rPr>
          <w:rFonts w:ascii="Arial" w:hAnsi="Arial" w:cs="Arial"/>
          <w:sz w:val="16"/>
          <w:szCs w:val="16"/>
        </w:rPr>
        <w:t>beclometasona</w:t>
      </w:r>
      <w:proofErr w:type="spellEnd"/>
      <w:r w:rsidR="00115F54" w:rsidRPr="00B95340">
        <w:rPr>
          <w:rFonts w:ascii="Arial" w:hAnsi="Arial" w:cs="Arial"/>
          <w:sz w:val="16"/>
          <w:szCs w:val="16"/>
        </w:rPr>
        <w:t xml:space="preserve"> </w:t>
      </w:r>
      <w:proofErr w:type="spellStart"/>
      <w:r w:rsidR="00115F54" w:rsidRPr="00B95340">
        <w:rPr>
          <w:rFonts w:ascii="Arial" w:hAnsi="Arial" w:cs="Arial"/>
          <w:sz w:val="16"/>
          <w:szCs w:val="16"/>
        </w:rPr>
        <w:t>dipropionato</w:t>
      </w:r>
      <w:proofErr w:type="spellEnd"/>
      <w:r w:rsidR="00115F54" w:rsidRPr="00B95340">
        <w:rPr>
          <w:rFonts w:ascii="Arial" w:hAnsi="Arial" w:cs="Arial"/>
          <w:sz w:val="16"/>
          <w:szCs w:val="16"/>
        </w:rPr>
        <w:t xml:space="preserve">, </w:t>
      </w:r>
      <w:proofErr w:type="spellStart"/>
      <w:r w:rsidR="00115F54" w:rsidRPr="00B95340">
        <w:rPr>
          <w:rFonts w:ascii="Arial" w:hAnsi="Arial" w:cs="Arial"/>
          <w:sz w:val="16"/>
          <w:szCs w:val="16"/>
        </w:rPr>
        <w:t>fenoterol</w:t>
      </w:r>
      <w:proofErr w:type="spellEnd"/>
      <w:r w:rsidR="00115F54" w:rsidRPr="00B95340">
        <w:rPr>
          <w:rFonts w:ascii="Arial" w:hAnsi="Arial" w:cs="Arial"/>
          <w:sz w:val="16"/>
          <w:szCs w:val="16"/>
        </w:rPr>
        <w:t xml:space="preserve"> </w:t>
      </w:r>
      <w:proofErr w:type="spellStart"/>
      <w:r w:rsidR="00115F54" w:rsidRPr="00B95340">
        <w:rPr>
          <w:rFonts w:ascii="Arial" w:hAnsi="Arial" w:cs="Arial"/>
          <w:sz w:val="16"/>
          <w:szCs w:val="16"/>
        </w:rPr>
        <w:t>bromidrato</w:t>
      </w:r>
      <w:proofErr w:type="spellEnd"/>
      <w:r w:rsidR="00115F54" w:rsidRPr="00B95340">
        <w:rPr>
          <w:rFonts w:ascii="Arial" w:hAnsi="Arial" w:cs="Arial"/>
          <w:sz w:val="16"/>
          <w:szCs w:val="16"/>
        </w:rPr>
        <w:t xml:space="preserve">, teofilina, </w:t>
      </w:r>
      <w:proofErr w:type="spellStart"/>
      <w:r w:rsidR="00115F54" w:rsidRPr="00B95340">
        <w:rPr>
          <w:rFonts w:ascii="Arial" w:hAnsi="Arial" w:cs="Arial"/>
          <w:sz w:val="16"/>
          <w:szCs w:val="16"/>
        </w:rPr>
        <w:t>piracetam</w:t>
      </w:r>
      <w:proofErr w:type="spellEnd"/>
      <w:r w:rsidR="00115F54" w:rsidRPr="00B95340">
        <w:rPr>
          <w:rFonts w:ascii="Arial" w:hAnsi="Arial" w:cs="Arial"/>
          <w:sz w:val="16"/>
          <w:szCs w:val="16"/>
          <w:lang w:val="es-BO"/>
        </w:rPr>
        <w:t xml:space="preserve"> e </w:t>
      </w:r>
      <w:proofErr w:type="spellStart"/>
      <w:r w:rsidR="00115F54" w:rsidRPr="00B95340">
        <w:rPr>
          <w:rFonts w:ascii="Arial" w:hAnsi="Arial" w:cs="Arial"/>
          <w:sz w:val="16"/>
          <w:szCs w:val="16"/>
          <w:lang w:val="es-BO"/>
        </w:rPr>
        <w:t>outros</w:t>
      </w:r>
      <w:proofErr w:type="spellEnd"/>
      <w:r w:rsidR="00115F54" w:rsidRPr="00B95340">
        <w:rPr>
          <w:rFonts w:ascii="Arial" w:hAnsi="Arial" w:cs="Arial"/>
          <w:sz w:val="16"/>
          <w:szCs w:val="16"/>
          <w:lang w:val="es-BO"/>
        </w:rPr>
        <w:t xml:space="preserve">), </w:t>
      </w:r>
      <w:r w:rsidR="00115F54" w:rsidRPr="00B95340">
        <w:rPr>
          <w:rFonts w:ascii="Arial" w:hAnsi="Arial" w:cs="Arial"/>
          <w:sz w:val="16"/>
          <w:szCs w:val="16"/>
        </w:rPr>
        <w:t xml:space="preserve">visando atender ao abastecimento da Diretoria de Gestão e Assistência Farmacêutica - DGAF, por um período de 12 (doze) meses, </w:t>
      </w:r>
      <w:r w:rsidR="00115F54" w:rsidRPr="00EF4A69">
        <w:rPr>
          <w:rFonts w:ascii="Arial" w:hAnsi="Arial" w:cs="Arial"/>
          <w:bCs/>
          <w:sz w:val="16"/>
          <w:szCs w:val="16"/>
        </w:rPr>
        <w:t>a pedido da Secretaria de Estado da Saúde - SESAU</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A3721A" w:rsidRPr="00A3721A">
        <w:rPr>
          <w:rFonts w:ascii="Arial" w:hAnsi="Arial" w:cs="Arial"/>
          <w:bCs/>
          <w:sz w:val="16"/>
          <w:szCs w:val="16"/>
        </w:rPr>
        <w:t xml:space="preserve">CENTRAL DE ABASTECIMENTO FARMACÊUTICO – CAF I, situada na </w:t>
      </w:r>
      <w:r w:rsidR="00792D9C" w:rsidRPr="00A3721A">
        <w:rPr>
          <w:rFonts w:ascii="Arial" w:hAnsi="Arial" w:cs="Arial"/>
          <w:sz w:val="16"/>
          <w:szCs w:val="16"/>
        </w:rPr>
        <w:t xml:space="preserve"> </w:t>
      </w:r>
      <w:r w:rsidR="00A3721A" w:rsidRPr="002F58B2">
        <w:rPr>
          <w:rFonts w:ascii="Arial" w:hAnsi="Arial" w:cs="Arial"/>
          <w:bCs/>
          <w:sz w:val="16"/>
          <w:szCs w:val="16"/>
        </w:rPr>
        <w:t>Rua Antonio Lacerda, n.° 4190 – Bairro: Setor Industrial</w:t>
      </w:r>
      <w:r w:rsidR="00A3721A" w:rsidRPr="00A3721A">
        <w:rPr>
          <w:rFonts w:ascii="Arial" w:hAnsi="Arial" w:cs="Arial"/>
          <w:bCs/>
          <w:sz w:val="16"/>
          <w:szCs w:val="16"/>
        </w:rPr>
        <w:t xml:space="preserve"> –. Telefone: (69) 3216–5474, Porto Velho/</w:t>
      </w:r>
      <w:proofErr w:type="gramStart"/>
      <w:r w:rsidR="00A3721A" w:rsidRPr="00A3721A">
        <w:rPr>
          <w:rFonts w:ascii="Arial" w:hAnsi="Arial" w:cs="Arial"/>
          <w:bCs/>
          <w:sz w:val="16"/>
          <w:szCs w:val="16"/>
        </w:rPr>
        <w:t>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proofErr w:type="gramEnd"/>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A3721A">
        <w:rPr>
          <w:rFonts w:ascii="Arial" w:hAnsi="Arial" w:cs="Arial"/>
          <w:sz w:val="16"/>
          <w:szCs w:val="16"/>
        </w:rPr>
        <w:t>Para entrega</w:t>
      </w:r>
      <w:r w:rsidR="00C339E8" w:rsidRPr="00C339E8">
        <w:rPr>
          <w:rFonts w:ascii="Arial" w:hAnsi="Arial" w:cs="Arial"/>
          <w:sz w:val="16"/>
          <w:szCs w:val="16"/>
        </w:rPr>
        <w:t xml:space="preserve">, é necessária realização de prévio agendamento.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37B" w:rsidRDefault="0019037B">
      <w:r>
        <w:separator/>
      </w:r>
    </w:p>
  </w:endnote>
  <w:endnote w:type="continuationSeparator" w:id="1">
    <w:p w:rsidR="0019037B" w:rsidRDefault="001903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37B" w:rsidRDefault="0019037B">
      <w:r>
        <w:separator/>
      </w:r>
    </w:p>
  </w:footnote>
  <w:footnote w:type="continuationSeparator" w:id="1">
    <w:p w:rsidR="0019037B" w:rsidRDefault="001903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37B" w:rsidRDefault="0019037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32EB"/>
    <w:rsid w:val="000A6C06"/>
    <w:rsid w:val="000A6D1C"/>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3"/>
    <w:rsid w:val="001F11F9"/>
    <w:rsid w:val="001F3835"/>
    <w:rsid w:val="001F6435"/>
    <w:rsid w:val="00201234"/>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A5F48"/>
    <w:rsid w:val="004C43D9"/>
    <w:rsid w:val="004D3087"/>
    <w:rsid w:val="004D6E36"/>
    <w:rsid w:val="004F079C"/>
    <w:rsid w:val="004F507D"/>
    <w:rsid w:val="004F65DF"/>
    <w:rsid w:val="00500A92"/>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5D6A"/>
    <w:rsid w:val="009111DB"/>
    <w:rsid w:val="00915CDA"/>
    <w:rsid w:val="00921320"/>
    <w:rsid w:val="009274AC"/>
    <w:rsid w:val="00930E5A"/>
    <w:rsid w:val="00931707"/>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727D5"/>
    <w:rsid w:val="00E72C3A"/>
    <w:rsid w:val="00E732A9"/>
    <w:rsid w:val="00E746DF"/>
    <w:rsid w:val="00E75A40"/>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2816</Words>
  <Characters>16056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2013-01-21T12:19:00Z</cp:lastPrinted>
  <dcterms:created xsi:type="dcterms:W3CDTF">2013-04-09T14:45:00Z</dcterms:created>
  <dcterms:modified xsi:type="dcterms:W3CDTF">2013-04-09T15:07:00Z</dcterms:modified>
</cp:coreProperties>
</file>